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0A3DB9">
      <w:pPr>
        <w:tabs>
          <w:tab w:val="left" w:pos="90"/>
        </w:tabs>
        <w:spacing w:line="360" w:lineRule="auto"/>
        <w:ind w:right="-5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0A3DB9">
      <w:pPr>
        <w:tabs>
          <w:tab w:val="left" w:pos="90"/>
        </w:tabs>
        <w:spacing w:line="360" w:lineRule="auto"/>
        <w:ind w:left="-426" w:right="-5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0A3DB9">
      <w:pPr>
        <w:pStyle w:val="Subtitle"/>
        <w:tabs>
          <w:tab w:val="left" w:pos="90"/>
        </w:tabs>
        <w:ind w:right="-57"/>
        <w:rPr>
          <w:rFonts w:ascii="Verdana" w:hAnsi="Verdana"/>
          <w:sz w:val="20"/>
          <w:szCs w:val="20"/>
        </w:rPr>
      </w:pPr>
    </w:p>
    <w:p w:rsidR="00145EF1" w:rsidRPr="00684323" w:rsidRDefault="00145EF1" w:rsidP="000A3DB9">
      <w:pPr>
        <w:pStyle w:val="Subtitle"/>
        <w:tabs>
          <w:tab w:val="left" w:pos="90"/>
        </w:tabs>
        <w:ind w:right="-57"/>
        <w:rPr>
          <w:rFonts w:ascii="Verdana" w:hAnsi="Verdana"/>
          <w:sz w:val="20"/>
          <w:szCs w:val="20"/>
          <w:lang w:val="en-US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  <w:r>
        <w:rPr>
          <w:rFonts w:ascii="Verdana" w:hAnsi="Verdana"/>
          <w:b/>
          <w:lang w:val="ru-RU"/>
        </w:rPr>
        <w:t xml:space="preserve"> </w:t>
      </w:r>
    </w:p>
    <w:p w:rsidR="001F5620" w:rsidRPr="00CB2E5A" w:rsidRDefault="00CB2E5A" w:rsidP="000A3DB9">
      <w:pPr>
        <w:pStyle w:val="BodyTextIndent"/>
        <w:tabs>
          <w:tab w:val="left" w:pos="90"/>
        </w:tabs>
        <w:spacing w:after="0"/>
        <w:ind w:left="0" w:right="-5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</w:rPr>
        <w:t xml:space="preserve">ET </w:t>
      </w:r>
      <w:r w:rsidR="00231E58">
        <w:rPr>
          <w:rFonts w:ascii="Verdana" w:hAnsi="Verdana"/>
          <w:b/>
          <w:bCs/>
          <w:lang w:val="bg-BG"/>
        </w:rPr>
        <w:t>„Нетов 93-Трифон Нетов“</w:t>
      </w:r>
    </w:p>
    <w:p w:rsidR="001F5620" w:rsidRPr="00323128" w:rsidRDefault="002222FD" w:rsidP="000A3DB9">
      <w:pPr>
        <w:pStyle w:val="BodyTextIndent"/>
        <w:tabs>
          <w:tab w:val="left" w:pos="90"/>
        </w:tabs>
        <w:spacing w:after="0"/>
        <w:ind w:left="0" w:right="-5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>с.</w:t>
      </w:r>
      <w:r w:rsidR="00F26D12">
        <w:rPr>
          <w:rFonts w:ascii="Verdana" w:hAnsi="Verdana"/>
          <w:bCs/>
          <w:lang w:val="bg-BG"/>
        </w:rPr>
        <w:t>Найден Герово</w:t>
      </w:r>
      <w:r w:rsidR="001F5620" w:rsidRPr="00323128">
        <w:rPr>
          <w:rFonts w:ascii="Verdana" w:hAnsi="Verdana"/>
          <w:bCs/>
          <w:lang w:val="bg-BG"/>
        </w:rPr>
        <w:t>, ул. „</w:t>
      </w:r>
      <w:r w:rsidR="00F26D12">
        <w:rPr>
          <w:rFonts w:ascii="Verdana" w:hAnsi="Verdana"/>
          <w:bCs/>
          <w:lang w:val="bg-BG"/>
        </w:rPr>
        <w:t>6-та“ 2</w:t>
      </w:r>
      <w:r w:rsidR="0012230C">
        <w:rPr>
          <w:rFonts w:ascii="Verdana" w:hAnsi="Verdana"/>
          <w:bCs/>
          <w:lang w:val="bg-BG"/>
        </w:rPr>
        <w:t>, общ.Съединение</w:t>
      </w:r>
    </w:p>
    <w:p w:rsidR="003F0278" w:rsidRPr="003F0278" w:rsidRDefault="003F0278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</w:p>
    <w:p w:rsidR="00E957F4" w:rsidRPr="001D2DE7" w:rsidRDefault="003239E8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 w:rsidRPr="00FC16CA">
        <w:rPr>
          <w:rFonts w:ascii="Verdana" w:hAnsi="Verdana"/>
          <w:b/>
          <w:bCs/>
          <w:noProof/>
          <w:lang w:val="bg-BG"/>
        </w:rPr>
        <w:t>Община</w:t>
      </w:r>
      <w:r w:rsidR="00BE259D" w:rsidRPr="00FC16CA">
        <w:rPr>
          <w:rFonts w:ascii="Verdana" w:hAnsi="Verdana"/>
          <w:b/>
          <w:bCs/>
          <w:noProof/>
          <w:lang w:val="bg-BG"/>
        </w:rPr>
        <w:t xml:space="preserve"> </w:t>
      </w:r>
      <w:r w:rsidR="00231E58">
        <w:rPr>
          <w:rFonts w:ascii="Verdana" w:hAnsi="Verdana"/>
          <w:b/>
          <w:bCs/>
          <w:noProof/>
          <w:lang w:val="bg-BG"/>
        </w:rPr>
        <w:t>Съединение</w:t>
      </w:r>
    </w:p>
    <w:p w:rsidR="00E21F76" w:rsidRDefault="0098120A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A15B6C">
        <w:rPr>
          <w:rFonts w:ascii="Verdana" w:hAnsi="Verdana"/>
          <w:b/>
          <w:bCs/>
          <w:noProof/>
          <w:lang w:val="bg-BG"/>
        </w:rPr>
        <w:t>с.</w:t>
      </w:r>
      <w:r w:rsidR="00231E58">
        <w:rPr>
          <w:rFonts w:ascii="Verdana" w:hAnsi="Verdana"/>
          <w:b/>
          <w:bCs/>
          <w:noProof/>
          <w:lang w:val="bg-BG"/>
        </w:rPr>
        <w:t>Найден Герово</w:t>
      </w:r>
    </w:p>
    <w:p w:rsidR="0098120A" w:rsidRDefault="0098120A" w:rsidP="000A3DB9">
      <w:pPr>
        <w:tabs>
          <w:tab w:val="left" w:pos="90"/>
        </w:tabs>
        <w:overflowPunct/>
        <w:autoSpaceDE/>
        <w:autoSpaceDN/>
        <w:adjustRightInd/>
        <w:ind w:right="-57"/>
        <w:textAlignment w:val="auto"/>
        <w:rPr>
          <w:rFonts w:ascii="Verdana" w:hAnsi="Verdana"/>
          <w:b/>
          <w:bCs/>
          <w:noProof/>
          <w:lang w:val="bg-BG"/>
        </w:rPr>
      </w:pPr>
    </w:p>
    <w:p w:rsidR="009F618B" w:rsidRDefault="009F618B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0B0F99" w:rsidRDefault="000B0F99" w:rsidP="000A3DB9">
      <w:pPr>
        <w:tabs>
          <w:tab w:val="left" w:pos="90"/>
        </w:tabs>
        <w:ind w:right="-57"/>
        <w:jc w:val="both"/>
        <w:rPr>
          <w:rFonts w:ascii="Verdana" w:hAnsi="Verdana"/>
          <w:b/>
          <w:bCs/>
          <w:noProof/>
          <w:lang w:val="bg-BG"/>
        </w:rPr>
      </w:pPr>
    </w:p>
    <w:p w:rsidR="0098120A" w:rsidRPr="001F5620" w:rsidRDefault="003239E8" w:rsidP="000A3DB9">
      <w:pPr>
        <w:tabs>
          <w:tab w:val="left" w:pos="-270"/>
          <w:tab w:val="left" w:pos="90"/>
        </w:tabs>
        <w:ind w:right="-57"/>
        <w:jc w:val="both"/>
        <w:rPr>
          <w:rFonts w:ascii="Verdana" w:hAnsi="Verdana"/>
          <w:b/>
          <w:bCs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="0028206C">
        <w:rPr>
          <w:rFonts w:ascii="Verdana" w:hAnsi="Verdana"/>
          <w:lang w:val="ru-RU"/>
        </w:rPr>
        <w:t>: Внесен</w:t>
      </w:r>
      <w:r w:rsidR="00CB1505">
        <w:rPr>
          <w:rFonts w:ascii="Verdana" w:hAnsi="Verdana"/>
          <w:lang w:val="ru-RU"/>
        </w:rPr>
        <w:t>о</w:t>
      </w:r>
      <w:r w:rsidR="00BA03E9">
        <w:rPr>
          <w:rFonts w:ascii="Verdana" w:hAnsi="Verdana"/>
          <w:lang w:val="ru-RU"/>
        </w:rPr>
        <w:t xml:space="preserve"> </w:t>
      </w:r>
      <w:r w:rsidR="00D955B4">
        <w:rPr>
          <w:rFonts w:ascii="Verdana" w:hAnsi="Verdana"/>
          <w:bCs/>
          <w:lang w:val="ru-RU"/>
        </w:rPr>
        <w:t>уведомление</w:t>
      </w:r>
      <w:r w:rsidR="00BA03E9">
        <w:rPr>
          <w:rFonts w:ascii="Verdana" w:hAnsi="Verdana"/>
          <w:bCs/>
          <w:lang w:val="ru-RU"/>
        </w:rPr>
        <w:t xml:space="preserve"> </w:t>
      </w:r>
      <w:r w:rsidR="0028206C">
        <w:rPr>
          <w:rFonts w:ascii="Verdana" w:hAnsi="Verdana"/>
          <w:bCs/>
          <w:lang w:val="ru-RU"/>
        </w:rPr>
        <w:t xml:space="preserve">с вх. </w:t>
      </w:r>
      <w:r w:rsidR="00443430">
        <w:rPr>
          <w:rFonts w:ascii="Verdana" w:hAnsi="Verdana"/>
          <w:lang w:val="ru-RU"/>
        </w:rPr>
        <w:t>№ ОВОС</w:t>
      </w:r>
      <w:r w:rsidR="00D20E89">
        <w:rPr>
          <w:rFonts w:ascii="Verdana" w:hAnsi="Verdana"/>
          <w:lang w:val="ru-RU"/>
        </w:rPr>
        <w:t>-</w:t>
      </w:r>
      <w:r w:rsidR="00CB1505">
        <w:rPr>
          <w:rFonts w:ascii="Verdana" w:hAnsi="Verdana"/>
          <w:lang w:val="ru-RU"/>
        </w:rPr>
        <w:t>15</w:t>
      </w:r>
      <w:r w:rsidR="0001116F">
        <w:rPr>
          <w:rFonts w:ascii="Verdana" w:hAnsi="Verdana"/>
          <w:lang w:val="ru-RU"/>
        </w:rPr>
        <w:t>11</w:t>
      </w:r>
      <w:r w:rsidR="0028206C" w:rsidRPr="000B6E76">
        <w:rPr>
          <w:rFonts w:ascii="Verdana" w:hAnsi="Verdana"/>
          <w:lang w:val="ru-RU"/>
        </w:rPr>
        <w:t>/</w:t>
      </w:r>
      <w:r w:rsidR="00BA03E9">
        <w:rPr>
          <w:rFonts w:ascii="Verdana" w:hAnsi="Verdana"/>
          <w:lang w:val="ru-RU"/>
        </w:rPr>
        <w:t>1</w:t>
      </w:r>
      <w:r w:rsidR="0001116F">
        <w:rPr>
          <w:rFonts w:ascii="Verdana" w:hAnsi="Verdana"/>
          <w:lang w:val="ru-RU"/>
        </w:rPr>
        <w:t>9</w:t>
      </w:r>
      <w:r w:rsidR="002076D7">
        <w:rPr>
          <w:rFonts w:ascii="Verdana" w:hAnsi="Verdana"/>
          <w:lang w:val="ru-RU"/>
        </w:rPr>
        <w:t>.</w:t>
      </w:r>
      <w:r w:rsidR="00CB1505">
        <w:rPr>
          <w:rFonts w:ascii="Verdana" w:hAnsi="Verdana"/>
          <w:lang w:val="ru-RU"/>
        </w:rPr>
        <w:t>10</w:t>
      </w:r>
      <w:r w:rsidR="0028206C">
        <w:rPr>
          <w:rFonts w:ascii="Verdana" w:hAnsi="Verdana"/>
          <w:lang w:val="ru-RU"/>
        </w:rPr>
        <w:t>.2016г.</w:t>
      </w:r>
      <w:r w:rsidR="00CB1505">
        <w:rPr>
          <w:rFonts w:ascii="Verdana" w:hAnsi="Verdana"/>
          <w:lang w:val="ru-RU"/>
        </w:rPr>
        <w:t xml:space="preserve"> </w:t>
      </w:r>
      <w:r w:rsidR="00CB1505" w:rsidRPr="000B6E76">
        <w:rPr>
          <w:rFonts w:ascii="Verdana" w:hAnsi="Verdana"/>
          <w:lang w:val="ru-RU"/>
        </w:rPr>
        <w:t>за инвестиционно предложение</w:t>
      </w:r>
      <w:r w:rsidR="00CB1505">
        <w:rPr>
          <w:rFonts w:ascii="Verdana" w:hAnsi="Verdana"/>
          <w:lang w:val="ru-RU"/>
        </w:rPr>
        <w:t xml:space="preserve"> (ИП)</w:t>
      </w:r>
      <w:r w:rsidR="00FC16CA" w:rsidRPr="00FC16CA">
        <w:rPr>
          <w:rFonts w:ascii="Verdana" w:hAnsi="Verdana"/>
          <w:lang w:val="ru-RU"/>
        </w:rPr>
        <w:t xml:space="preserve"> </w:t>
      </w:r>
      <w:r w:rsidR="00BA03E9" w:rsidRPr="001F0EE3">
        <w:rPr>
          <w:rFonts w:ascii="Verdana" w:hAnsi="Verdana"/>
          <w:b/>
          <w:lang w:val="bg-BG"/>
        </w:rPr>
        <w:t>„</w:t>
      </w:r>
      <w:r w:rsidR="00CB1505">
        <w:rPr>
          <w:rFonts w:ascii="Verdana" w:hAnsi="Verdana"/>
          <w:b/>
          <w:lang w:val="bg-BG"/>
        </w:rPr>
        <w:t xml:space="preserve">Създаване на </w:t>
      </w:r>
      <w:r w:rsidR="0001116F">
        <w:rPr>
          <w:rFonts w:ascii="Verdana" w:hAnsi="Verdana"/>
          <w:b/>
          <w:lang w:val="bg-BG"/>
        </w:rPr>
        <w:t xml:space="preserve">насаждение от десертни лозя на площ от 56,515дка, </w:t>
      </w:r>
      <w:r w:rsidR="00CB1505">
        <w:rPr>
          <w:rFonts w:ascii="Verdana" w:hAnsi="Verdana"/>
          <w:b/>
          <w:lang w:val="bg-BG"/>
        </w:rPr>
        <w:t xml:space="preserve">изграждане на </w:t>
      </w:r>
      <w:r w:rsidR="0001116F">
        <w:rPr>
          <w:rFonts w:ascii="Verdana" w:hAnsi="Verdana"/>
          <w:b/>
          <w:lang w:val="bg-BG"/>
        </w:rPr>
        <w:t>подпорна конструкция, съоръжение за</w:t>
      </w:r>
      <w:r w:rsidR="00CB1505">
        <w:rPr>
          <w:rFonts w:ascii="Verdana" w:hAnsi="Verdana"/>
          <w:b/>
          <w:lang w:val="bg-BG"/>
        </w:rPr>
        <w:t xml:space="preserve"> напояване</w:t>
      </w:r>
      <w:r w:rsidR="0001116F">
        <w:rPr>
          <w:rFonts w:ascii="Verdana" w:hAnsi="Verdana"/>
          <w:b/>
          <w:lang w:val="bg-BG"/>
        </w:rPr>
        <w:t>, система за защита от градушки, птици и насекоми</w:t>
      </w:r>
      <w:r w:rsidR="00BA03E9">
        <w:rPr>
          <w:rFonts w:ascii="Verdana" w:hAnsi="Verdana"/>
          <w:b/>
        </w:rPr>
        <w:t>”</w:t>
      </w:r>
      <w:r w:rsidR="00BA03E9">
        <w:rPr>
          <w:rFonts w:ascii="Verdana" w:hAnsi="Verdana"/>
          <w:b/>
          <w:bCs/>
        </w:rPr>
        <w:t>,</w:t>
      </w:r>
      <w:r w:rsidR="00BA03E9" w:rsidRPr="001F0EE3">
        <w:rPr>
          <w:rFonts w:ascii="Verdana" w:hAnsi="Verdana"/>
          <w:b/>
          <w:bCs/>
        </w:rPr>
        <w:t xml:space="preserve"> </w:t>
      </w:r>
      <w:r w:rsidR="00BA03E9" w:rsidRPr="001F0EE3">
        <w:rPr>
          <w:rFonts w:ascii="Verdana" w:hAnsi="Verdana"/>
          <w:bCs/>
        </w:rPr>
        <w:t>в</w:t>
      </w:r>
      <w:r w:rsidR="00BA03E9" w:rsidRPr="001F0EE3">
        <w:rPr>
          <w:rFonts w:ascii="Verdana" w:hAnsi="Verdana"/>
          <w:b/>
          <w:bCs/>
        </w:rPr>
        <w:t xml:space="preserve"> </w:t>
      </w:r>
      <w:r w:rsidR="00BA03E9" w:rsidRPr="001F0EE3">
        <w:rPr>
          <w:rFonts w:ascii="Verdana" w:hAnsi="Verdana"/>
          <w:lang w:val="bg-BG"/>
        </w:rPr>
        <w:t>имот</w:t>
      </w:r>
      <w:r w:rsidR="00B84B68">
        <w:rPr>
          <w:rFonts w:ascii="Verdana" w:hAnsi="Verdana"/>
          <w:lang w:val="bg-BG"/>
        </w:rPr>
        <w:t xml:space="preserve">и № </w:t>
      </w:r>
      <w:r w:rsidR="008E6DD1">
        <w:rPr>
          <w:rFonts w:ascii="Verdana" w:hAnsi="Verdana"/>
          <w:lang w:val="bg-BG"/>
        </w:rPr>
        <w:t>040018, 040019, 040020, 040021, 040063 и 041014</w:t>
      </w:r>
      <w:r w:rsidR="00BA03E9" w:rsidRPr="001F0EE3">
        <w:rPr>
          <w:rFonts w:ascii="Verdana" w:hAnsi="Verdana"/>
          <w:lang w:val="bg-BG"/>
        </w:rPr>
        <w:t>, земл.</w:t>
      </w:r>
      <w:r w:rsidR="004E3938">
        <w:rPr>
          <w:rFonts w:ascii="Verdana" w:hAnsi="Verdana"/>
          <w:lang w:val="bg-BG"/>
        </w:rPr>
        <w:t xml:space="preserve"> с</w:t>
      </w:r>
      <w:r w:rsidR="00112D6B">
        <w:rPr>
          <w:rFonts w:ascii="Verdana" w:hAnsi="Verdana"/>
          <w:lang w:val="bg-BG"/>
        </w:rPr>
        <w:t>.</w:t>
      </w:r>
      <w:r w:rsidR="00F30924">
        <w:rPr>
          <w:rFonts w:ascii="Verdana" w:hAnsi="Verdana"/>
          <w:lang w:val="bg-BG"/>
        </w:rPr>
        <w:t>Найден Герово</w:t>
      </w:r>
      <w:r w:rsidR="00532220">
        <w:rPr>
          <w:rFonts w:ascii="Verdana" w:hAnsi="Verdana"/>
          <w:lang w:val="bg-BG"/>
        </w:rPr>
        <w:t>,</w:t>
      </w:r>
      <w:r w:rsidR="00BA03E9" w:rsidRPr="001F0EE3">
        <w:rPr>
          <w:rFonts w:ascii="Verdana" w:hAnsi="Verdana"/>
          <w:lang w:val="bg-BG"/>
        </w:rPr>
        <w:t xml:space="preserve"> Община </w:t>
      </w:r>
      <w:r w:rsidR="00F30924">
        <w:rPr>
          <w:rFonts w:ascii="Verdana" w:hAnsi="Verdana"/>
          <w:lang w:val="bg-BG"/>
        </w:rPr>
        <w:t>Съединение</w:t>
      </w:r>
      <w:r w:rsidR="00E662CD">
        <w:rPr>
          <w:rFonts w:ascii="Verdana" w:hAnsi="Verdana"/>
          <w:lang w:val="bg-BG"/>
        </w:rPr>
        <w:t>, област</w:t>
      </w:r>
      <w:r w:rsidR="0098120A" w:rsidRPr="00BC2055">
        <w:rPr>
          <w:rFonts w:ascii="Verdana" w:hAnsi="Verdana"/>
          <w:lang w:val="bg-BG"/>
        </w:rPr>
        <w:t xml:space="preserve"> Пловдив</w:t>
      </w:r>
      <w:r w:rsidR="00532220">
        <w:rPr>
          <w:rFonts w:ascii="Verdana" w:hAnsi="Verdana"/>
          <w:lang w:val="bg-BG"/>
        </w:rPr>
        <w:t>.</w:t>
      </w:r>
    </w:p>
    <w:p w:rsidR="00BE259D" w:rsidRPr="00BE259D" w:rsidRDefault="00BE259D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920867" w:rsidRPr="00420FD6" w:rsidRDefault="00920867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145EF1" w:rsidRDefault="00EE4A6C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FC16CA">
        <w:rPr>
          <w:rFonts w:ascii="Verdana" w:hAnsi="Verdana"/>
          <w:b/>
          <w:bCs/>
          <w:lang w:val="ru-RU"/>
        </w:rPr>
        <w:t>и</w:t>
      </w:r>
      <w:r w:rsidR="000B0F99">
        <w:rPr>
          <w:rFonts w:ascii="Verdana" w:hAnsi="Verdana"/>
          <w:b/>
          <w:bCs/>
          <w:lang w:val="ru-RU"/>
        </w:rPr>
        <w:t xml:space="preserve"> </w:t>
      </w:r>
      <w:r w:rsidR="006A26A6">
        <w:rPr>
          <w:rFonts w:ascii="Verdana" w:hAnsi="Verdana"/>
          <w:b/>
          <w:bCs/>
          <w:lang w:val="bg-BG"/>
        </w:rPr>
        <w:t>Госпо</w:t>
      </w:r>
      <w:r w:rsidR="00F72DD5">
        <w:rPr>
          <w:rFonts w:ascii="Verdana" w:hAnsi="Verdana"/>
          <w:b/>
          <w:bCs/>
          <w:lang w:val="bg-BG"/>
        </w:rPr>
        <w:t xml:space="preserve">дин </w:t>
      </w:r>
      <w:r w:rsidR="00F30924">
        <w:rPr>
          <w:rFonts w:ascii="Verdana" w:hAnsi="Verdana"/>
          <w:b/>
          <w:bCs/>
          <w:lang w:val="bg-BG"/>
        </w:rPr>
        <w:t>Нетов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0A3DB9">
      <w:pPr>
        <w:tabs>
          <w:tab w:val="left" w:pos="90"/>
          <w:tab w:val="left" w:pos="9214"/>
        </w:tabs>
        <w:ind w:right="-57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0A3DB9">
      <w:pPr>
        <w:tabs>
          <w:tab w:val="left" w:pos="90"/>
        </w:tabs>
        <w:spacing w:before="120"/>
        <w:ind w:right="-5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A3DB9" w:rsidRDefault="009A5FE1" w:rsidP="000A3DB9">
      <w:pPr>
        <w:numPr>
          <w:ilvl w:val="0"/>
          <w:numId w:val="1"/>
        </w:numPr>
        <w:tabs>
          <w:tab w:val="clear" w:pos="720"/>
          <w:tab w:val="left" w:pos="90"/>
        </w:tabs>
        <w:ind w:left="0" w:right="-57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предложение</w:t>
      </w:r>
      <w:r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</w:rPr>
        <w:t>попада</w:t>
      </w:r>
      <w:proofErr w:type="spellEnd"/>
      <w:r w:rsidRPr="00516466">
        <w:rPr>
          <w:rFonts w:ascii="Verdana" w:hAnsi="Verdana"/>
        </w:rPr>
        <w:t xml:space="preserve"> в </w:t>
      </w:r>
      <w:proofErr w:type="spellStart"/>
      <w:r w:rsidRPr="00516466">
        <w:rPr>
          <w:rFonts w:ascii="Verdana" w:hAnsi="Verdana"/>
        </w:rPr>
        <w:t>обхвата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F72DD5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</w:rPr>
        <w:t>„</w:t>
      </w:r>
      <w:r w:rsidR="00F72DD5">
        <w:rPr>
          <w:rFonts w:ascii="Verdana" w:hAnsi="Verdana"/>
          <w:lang w:val="bg-BG"/>
        </w:rPr>
        <w:t>в</w:t>
      </w:r>
      <w:r>
        <w:rPr>
          <w:rFonts w:ascii="Verdana" w:hAnsi="Verdana"/>
        </w:rPr>
        <w:t>“</w:t>
      </w:r>
      <w:r w:rsidR="00F72DD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</w:rPr>
        <w:t xml:space="preserve"> и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основание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чл</w:t>
      </w:r>
      <w:proofErr w:type="spellEnd"/>
      <w:r w:rsidRPr="00516466">
        <w:rPr>
          <w:rFonts w:ascii="Verdana" w:hAnsi="Verdana"/>
        </w:rPr>
        <w:t xml:space="preserve">. 93, </w:t>
      </w:r>
      <w:proofErr w:type="spellStart"/>
      <w:r w:rsidRPr="00516466">
        <w:rPr>
          <w:rFonts w:ascii="Verdana" w:hAnsi="Verdana"/>
        </w:rPr>
        <w:t>ал</w:t>
      </w:r>
      <w:proofErr w:type="spellEnd"/>
      <w:r w:rsidRPr="00516466">
        <w:rPr>
          <w:rFonts w:ascii="Verdana" w:hAnsi="Verdana"/>
        </w:rPr>
        <w:t>. 1</w:t>
      </w:r>
      <w:r w:rsidR="0093006F">
        <w:rPr>
          <w:rFonts w:ascii="Verdana" w:hAnsi="Verdana"/>
        </w:rPr>
        <w:t xml:space="preserve">, т. </w:t>
      </w:r>
      <w:r w:rsidR="009B608E">
        <w:rPr>
          <w:rFonts w:ascii="Verdana" w:hAnsi="Verdana"/>
          <w:lang w:val="bg-BG"/>
        </w:rPr>
        <w:t>1</w:t>
      </w:r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от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същия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закон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подлежи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преценяване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необходимостта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  <w:b/>
        </w:rPr>
        <w:t>от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извършване</w:t>
      </w:r>
      <w:proofErr w:type="spellEnd"/>
      <w:r w:rsidRPr="00516466">
        <w:rPr>
          <w:rFonts w:ascii="Verdana" w:hAnsi="Verdana"/>
          <w:b/>
        </w:rPr>
        <w:t xml:space="preserve"> </w:t>
      </w:r>
      <w:proofErr w:type="spellStart"/>
      <w:r w:rsidRPr="00516466">
        <w:rPr>
          <w:rFonts w:ascii="Verdana" w:hAnsi="Verdana"/>
          <w:b/>
        </w:rPr>
        <w:t>на</w:t>
      </w:r>
      <w:proofErr w:type="spellEnd"/>
      <w:r w:rsidRPr="00516466">
        <w:rPr>
          <w:rFonts w:ascii="Verdana" w:hAnsi="Verdana"/>
          <w:b/>
        </w:rPr>
        <w:t xml:space="preserve"> ОВОС</w:t>
      </w:r>
      <w:r w:rsidRPr="00516466">
        <w:rPr>
          <w:rFonts w:ascii="Verdana" w:hAnsi="Verdana"/>
          <w:lang w:val="ru-RU"/>
        </w:rPr>
        <w:t xml:space="preserve">. </w:t>
      </w:r>
      <w:proofErr w:type="spellStart"/>
      <w:r w:rsidRPr="00516466">
        <w:rPr>
          <w:rFonts w:ascii="Verdana" w:hAnsi="Verdana"/>
        </w:rPr>
        <w:t>За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извършване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на</w:t>
      </w:r>
      <w:proofErr w:type="spellEnd"/>
      <w:r w:rsidRPr="00516466">
        <w:rPr>
          <w:rFonts w:ascii="Verdana" w:hAnsi="Verdana"/>
        </w:rPr>
        <w:t xml:space="preserve"> </w:t>
      </w:r>
      <w:proofErr w:type="spellStart"/>
      <w:r w:rsidRPr="00516466">
        <w:rPr>
          <w:rFonts w:ascii="Verdana" w:hAnsi="Verdana"/>
        </w:rPr>
        <w:t>преценката</w:t>
      </w:r>
      <w:proofErr w:type="spellEnd"/>
      <w:r w:rsidRPr="00516466">
        <w:rPr>
          <w:rFonts w:ascii="Verdana" w:hAnsi="Verdana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proofErr w:type="spellStart"/>
      <w:r w:rsidRPr="00516466">
        <w:rPr>
          <w:rFonts w:ascii="Verdana" w:hAnsi="Verdana"/>
        </w:rPr>
        <w:t>необходимо</w:t>
      </w:r>
      <w:proofErr w:type="spellEnd"/>
      <w:r w:rsidRPr="00516466">
        <w:rPr>
          <w:rFonts w:ascii="Verdana" w:hAnsi="Verdana"/>
          <w:lang w:val="ru-RU"/>
        </w:rPr>
        <w:t xml:space="preserve"> да </w:t>
      </w:r>
      <w:proofErr w:type="spellStart"/>
      <w:r>
        <w:rPr>
          <w:rFonts w:ascii="Verdana" w:hAnsi="Verdana"/>
        </w:rPr>
        <w:t>внесете</w:t>
      </w:r>
      <w:proofErr w:type="spellEnd"/>
      <w:r>
        <w:rPr>
          <w:rFonts w:ascii="Verdana" w:hAnsi="Verdana"/>
        </w:rPr>
        <w:t xml:space="preserve"> в „</w:t>
      </w:r>
      <w:proofErr w:type="spellStart"/>
      <w:r>
        <w:rPr>
          <w:rFonts w:ascii="Verdana" w:hAnsi="Verdana"/>
        </w:rPr>
        <w:t>Едно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гише</w:t>
      </w:r>
      <w:proofErr w:type="spellEnd"/>
      <w:r>
        <w:rPr>
          <w:rFonts w:ascii="Verdana" w:hAnsi="Verdana"/>
        </w:rPr>
        <w:t xml:space="preserve">”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РИОСВ</w:t>
      </w:r>
      <w:r w:rsidR="000A3DB9">
        <w:rPr>
          <w:rFonts w:ascii="Verdana" w:hAnsi="Verdana"/>
          <w:lang w:val="bg-BG"/>
        </w:rPr>
        <w:t xml:space="preserve">: </w:t>
      </w:r>
    </w:p>
    <w:p w:rsidR="00585577" w:rsidRPr="000A3DB9" w:rsidRDefault="00585577" w:rsidP="000A3DB9">
      <w:pPr>
        <w:tabs>
          <w:tab w:val="left" w:pos="90"/>
        </w:tabs>
        <w:ind w:right="-57" w:firstLine="360"/>
        <w:jc w:val="both"/>
        <w:rPr>
          <w:rFonts w:ascii="Verdana" w:hAnsi="Verdana"/>
          <w:lang w:val="bg-BG"/>
        </w:rPr>
      </w:pPr>
      <w:r w:rsidRPr="000A3DB9">
        <w:rPr>
          <w:rFonts w:ascii="Verdana" w:hAnsi="Verdana"/>
          <w:lang w:val="ru-RU"/>
        </w:rPr>
        <w:t>1.1. Копи</w:t>
      </w:r>
      <w:r w:rsidRPr="000A3DB9">
        <w:rPr>
          <w:rFonts w:ascii="Verdana" w:hAnsi="Verdana"/>
        </w:rPr>
        <w:t>е</w:t>
      </w:r>
      <w:r w:rsidRPr="000A3DB9">
        <w:rPr>
          <w:rFonts w:ascii="Verdana" w:hAnsi="Verdana"/>
          <w:lang w:val="ru-RU"/>
        </w:rPr>
        <w:t xml:space="preserve"> от уведомленията</w:t>
      </w:r>
      <w:r w:rsidR="00A53080">
        <w:rPr>
          <w:rFonts w:ascii="Verdana" w:hAnsi="Verdana"/>
          <w:lang w:val="ru-RU"/>
        </w:rPr>
        <w:t xml:space="preserve"> по чл.4 от Наредбата за ОВОС</w:t>
      </w:r>
      <w:r w:rsidRPr="000A3DB9">
        <w:rPr>
          <w:rFonts w:ascii="Verdana" w:hAnsi="Verdana"/>
          <w:lang w:val="ru-RU"/>
        </w:rPr>
        <w:t xml:space="preserve"> до кметовете на</w:t>
      </w:r>
      <w:r w:rsidRPr="000A3DB9">
        <w:rPr>
          <w:rFonts w:ascii="Verdana" w:hAnsi="Verdana"/>
        </w:rPr>
        <w:t xml:space="preserve"> </w:t>
      </w:r>
      <w:r w:rsidR="00F72DD5">
        <w:rPr>
          <w:rFonts w:ascii="Verdana" w:hAnsi="Verdana"/>
          <w:lang w:val="bg-BG"/>
        </w:rPr>
        <w:t xml:space="preserve">Община </w:t>
      </w:r>
      <w:r w:rsidR="00F30924">
        <w:rPr>
          <w:rFonts w:ascii="Verdana" w:hAnsi="Verdana"/>
          <w:lang w:val="bg-BG"/>
        </w:rPr>
        <w:t>Съединение</w:t>
      </w:r>
      <w:r w:rsidR="00B736E9">
        <w:rPr>
          <w:rFonts w:ascii="Verdana" w:hAnsi="Verdana"/>
          <w:lang w:val="bg-BG"/>
        </w:rPr>
        <w:t xml:space="preserve"> и</w:t>
      </w:r>
      <w:r w:rsidRPr="000A3DB9">
        <w:rPr>
          <w:rFonts w:ascii="Verdana" w:hAnsi="Verdana"/>
          <w:lang w:val="bg-BG"/>
        </w:rPr>
        <w:t xml:space="preserve"> с.</w:t>
      </w:r>
      <w:r w:rsidR="00F30924">
        <w:rPr>
          <w:rFonts w:ascii="Verdana" w:hAnsi="Verdana"/>
          <w:lang w:val="bg-BG"/>
        </w:rPr>
        <w:t>Найден Герово</w:t>
      </w:r>
      <w:r w:rsidRPr="000A3DB9">
        <w:rPr>
          <w:rFonts w:ascii="Verdana" w:hAnsi="Verdana"/>
        </w:rPr>
        <w:t>.</w:t>
      </w:r>
    </w:p>
    <w:p w:rsidR="00585577" w:rsidRDefault="000A3DB9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    1.2</w:t>
      </w:r>
      <w:r w:rsidR="00585577" w:rsidRPr="00585577">
        <w:rPr>
          <w:rFonts w:ascii="Verdana" w:hAnsi="Verdana"/>
          <w:lang w:val="bg-BG"/>
        </w:rPr>
        <w:t>.</w:t>
      </w:r>
      <w:r w:rsidR="00585577" w:rsidRPr="00585577">
        <w:rPr>
          <w:rFonts w:ascii="Verdana" w:hAnsi="Verdana"/>
          <w:b/>
          <w:lang w:val="bg-BG"/>
        </w:rPr>
        <w:t xml:space="preserve"> Писмено искане по образец</w:t>
      </w:r>
      <w:r w:rsidR="00585577" w:rsidRPr="00585577">
        <w:rPr>
          <w:rFonts w:ascii="Verdana" w:hAnsi="Verdana"/>
          <w:lang w:val="bg-BG"/>
        </w:rPr>
        <w:t xml:space="preserve"> с приложена към него </w:t>
      </w:r>
      <w:r w:rsidR="00585577" w:rsidRPr="00585577">
        <w:rPr>
          <w:rFonts w:ascii="Verdana" w:hAnsi="Verdana"/>
          <w:b/>
          <w:lang w:val="bg-BG"/>
        </w:rPr>
        <w:t xml:space="preserve">подробно разработена </w:t>
      </w:r>
      <w:r w:rsidR="00585577" w:rsidRPr="00585577">
        <w:rPr>
          <w:rFonts w:ascii="Verdana" w:hAnsi="Verdana"/>
          <w:b/>
          <w:lang w:val="ru-RU"/>
        </w:rPr>
        <w:t xml:space="preserve">информация </w:t>
      </w:r>
      <w:r w:rsidR="00585577" w:rsidRPr="00585577">
        <w:rPr>
          <w:rFonts w:ascii="Verdana" w:hAnsi="Verdana"/>
          <w:lang w:val="bg-BG"/>
        </w:rPr>
        <w:t>в съответствие</w:t>
      </w:r>
      <w:r w:rsidR="00585577" w:rsidRPr="00585577">
        <w:rPr>
          <w:rFonts w:ascii="Verdana" w:hAnsi="Verdana"/>
          <w:b/>
          <w:lang w:val="bg-BG"/>
        </w:rPr>
        <w:t xml:space="preserve"> </w:t>
      </w:r>
      <w:r w:rsidR="00585577" w:rsidRPr="00585577">
        <w:rPr>
          <w:rFonts w:ascii="Verdana" w:hAnsi="Verdana"/>
          <w:lang w:val="bg-BG"/>
        </w:rPr>
        <w:t>с</w:t>
      </w:r>
      <w:r w:rsidR="00585577" w:rsidRPr="00585577">
        <w:rPr>
          <w:rFonts w:ascii="Verdana" w:hAnsi="Verdana"/>
          <w:lang w:val="ru-RU"/>
        </w:rPr>
        <w:t xml:space="preserve"> Приложение № 2</w:t>
      </w:r>
      <w:r w:rsidR="00585577" w:rsidRPr="00585577">
        <w:rPr>
          <w:rFonts w:ascii="Verdana" w:hAnsi="Verdana"/>
          <w:b/>
          <w:lang w:val="ru-RU"/>
        </w:rPr>
        <w:t xml:space="preserve"> </w:t>
      </w:r>
      <w:r w:rsidR="00585577" w:rsidRPr="00585577">
        <w:rPr>
          <w:rFonts w:ascii="Verdana" w:hAnsi="Verdana"/>
          <w:lang w:val="ru-RU"/>
        </w:rPr>
        <w:t>към чл.</w:t>
      </w:r>
      <w:r w:rsidR="00585577" w:rsidRPr="00585577">
        <w:rPr>
          <w:rFonts w:ascii="Verdana" w:hAnsi="Verdana"/>
          <w:lang w:val="bg-BG"/>
        </w:rPr>
        <w:t xml:space="preserve"> </w:t>
      </w:r>
      <w:r w:rsidR="00585577" w:rsidRPr="00585577">
        <w:rPr>
          <w:rFonts w:ascii="Verdana" w:hAnsi="Verdana"/>
          <w:lang w:val="ru-RU"/>
        </w:rPr>
        <w:t>6 от Наредбата за ОВОС</w:t>
      </w:r>
      <w:r w:rsidR="00585577" w:rsidRPr="00585577">
        <w:rPr>
          <w:rFonts w:ascii="Verdana" w:hAnsi="Verdana"/>
          <w:lang w:val="bg-BG"/>
        </w:rPr>
        <w:t xml:space="preserve"> /</w:t>
      </w:r>
      <w:r w:rsidR="00585577" w:rsidRPr="00585577">
        <w:rPr>
          <w:rFonts w:ascii="Verdana" w:hAnsi="Verdana"/>
          <w:lang w:val="ru-RU"/>
        </w:rPr>
        <w:t>в един екземпляр на хартиен и един екземпляр на цифров носител</w:t>
      </w:r>
      <w:r w:rsidR="00585577" w:rsidRPr="00585577">
        <w:rPr>
          <w:rFonts w:ascii="Verdana" w:hAnsi="Verdana"/>
          <w:lang w:val="bg-BG"/>
        </w:rPr>
        <w:t>/, както и доказателств</w:t>
      </w:r>
      <w:r w:rsidR="00581A95">
        <w:rPr>
          <w:rFonts w:ascii="Verdana" w:hAnsi="Verdana"/>
          <w:lang w:val="bg-BG"/>
        </w:rPr>
        <w:t>а</w:t>
      </w:r>
      <w:r w:rsidR="00585577" w:rsidRPr="00585577">
        <w:rPr>
          <w:rFonts w:ascii="Verdana" w:hAnsi="Verdana"/>
          <w:lang w:val="bg-BG"/>
        </w:rPr>
        <w:t xml:space="preserve"> за изпълнение изискван</w:t>
      </w:r>
      <w:r w:rsidR="00581A95">
        <w:rPr>
          <w:rFonts w:ascii="Verdana" w:hAnsi="Verdana"/>
          <w:lang w:val="bg-BG"/>
        </w:rPr>
        <w:t>ията</w:t>
      </w:r>
      <w:r w:rsidR="00585577" w:rsidRPr="00585577">
        <w:rPr>
          <w:rFonts w:ascii="Verdana" w:hAnsi="Verdana"/>
          <w:lang w:val="bg-BG"/>
        </w:rPr>
        <w:t xml:space="preserve"> на т.2.1. и т.2.2.</w:t>
      </w:r>
      <w:r w:rsidR="00B736E9">
        <w:rPr>
          <w:rFonts w:ascii="Verdana" w:hAnsi="Verdana"/>
          <w:lang w:val="bg-BG"/>
        </w:rPr>
        <w:t xml:space="preserve"> </w:t>
      </w:r>
    </w:p>
    <w:p w:rsidR="00B736E9" w:rsidRPr="00585577" w:rsidRDefault="00940827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B736E9">
        <w:rPr>
          <w:rFonts w:ascii="Verdana" w:hAnsi="Verdana"/>
          <w:lang w:val="bg-BG"/>
        </w:rPr>
        <w:t xml:space="preserve">1.3. Да представите </w:t>
      </w:r>
      <w:r w:rsidR="00B736E9">
        <w:rPr>
          <w:rFonts w:ascii="Verdana" w:hAnsi="Verdana"/>
          <w:lang w:val="bg-BG"/>
        </w:rPr>
        <w:t>удостоверение/съгласие от Напоителни системи ЕАД</w:t>
      </w:r>
      <w:r w:rsidR="00B736E9">
        <w:rPr>
          <w:rFonts w:ascii="Verdana" w:hAnsi="Verdana"/>
          <w:lang w:val="bg-BG"/>
        </w:rPr>
        <w:t xml:space="preserve"> за предоставяне на необходимите водни маси за напояване.</w:t>
      </w:r>
    </w:p>
    <w:p w:rsidR="00145EF1" w:rsidRPr="00516466" w:rsidRDefault="00145EF1" w:rsidP="000A3DB9">
      <w:pPr>
        <w:tabs>
          <w:tab w:val="left" w:pos="90"/>
          <w:tab w:val="left" w:pos="1080"/>
          <w:tab w:val="left" w:pos="9639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85737A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6606A9" w:rsidRPr="00B7049B" w:rsidRDefault="006606A9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</w:t>
      </w:r>
      <w:r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FB7E14">
        <w:rPr>
          <w:rFonts w:ascii="Verdana" w:hAnsi="Verdana"/>
          <w:highlight w:val="white"/>
          <w:shd w:val="clear" w:color="auto" w:fill="FEFEFE"/>
          <w:lang w:val="ru-RU"/>
        </w:rPr>
        <w:t xml:space="preserve">по </w:t>
      </w:r>
      <w:r w:rsidR="00FB7E14" w:rsidRPr="00585577">
        <w:rPr>
          <w:rFonts w:ascii="Verdana" w:hAnsi="Verdana"/>
          <w:lang w:val="ru-RU"/>
        </w:rPr>
        <w:t>Приложение № 2</w:t>
      </w:r>
      <w:r w:rsidR="00FB7E14">
        <w:rPr>
          <w:rFonts w:ascii="Verdana" w:hAnsi="Verdana"/>
          <w:lang w:val="ru-RU"/>
        </w:rPr>
        <w:t xml:space="preserve">,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</w:t>
      </w:r>
      <w:r w:rsidR="0085737A">
        <w:rPr>
          <w:rFonts w:ascii="Verdana" w:hAnsi="Verdana"/>
          <w:shd w:val="clear" w:color="auto" w:fill="FEFEFE"/>
          <w:lang w:val="ru-RU"/>
        </w:rPr>
        <w:t>ачина на извършеното оповестяване</w:t>
      </w:r>
      <w:r>
        <w:rPr>
          <w:rFonts w:ascii="Verdana" w:hAnsi="Verdana"/>
          <w:shd w:val="clear" w:color="auto" w:fill="FEFEFE"/>
          <w:lang w:val="ru-RU"/>
        </w:rPr>
        <w:t>.</w:t>
      </w:r>
    </w:p>
    <w:p w:rsidR="00145EF1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lang w:val="ru-RU"/>
        </w:rPr>
        <w:lastRenderedPageBreak/>
        <w:t xml:space="preserve">     2.</w:t>
      </w:r>
      <w:r w:rsidR="006606A9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3D4998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B700FE">
        <w:rPr>
          <w:rFonts w:ascii="Verdana" w:hAnsi="Verdana"/>
          <w:lang w:val="bg-BG"/>
        </w:rPr>
        <w:t>Община Съединение</w:t>
      </w:r>
      <w:r w:rsidR="00B700FE" w:rsidRPr="000A3DB9">
        <w:rPr>
          <w:rFonts w:ascii="Verdana" w:hAnsi="Verdana"/>
          <w:lang w:val="bg-BG"/>
        </w:rPr>
        <w:t xml:space="preserve"> и Кметство с.</w:t>
      </w:r>
      <w:r w:rsidR="00B700FE">
        <w:rPr>
          <w:rFonts w:ascii="Verdana" w:hAnsi="Verdana"/>
          <w:lang w:val="bg-BG"/>
        </w:rPr>
        <w:t>Найден Герово</w:t>
      </w:r>
      <w:r w:rsidR="00014D43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221DE" w:rsidRPr="006D0ABA" w:rsidRDefault="009221DE" w:rsidP="000A3DB9">
      <w:pPr>
        <w:tabs>
          <w:tab w:val="left" w:pos="90"/>
        </w:tabs>
        <w:ind w:right="-57"/>
        <w:jc w:val="both"/>
        <w:rPr>
          <w:rFonts w:ascii="Verdana" w:hAnsi="Verdana"/>
          <w:lang w:val="bg-BG"/>
        </w:rPr>
      </w:pPr>
    </w:p>
    <w:p w:rsidR="00145EF1" w:rsidRPr="00096195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096195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96195" w:rsidRPr="00096195" w:rsidRDefault="00145EF1" w:rsidP="000A3DB9">
      <w:pPr>
        <w:tabs>
          <w:tab w:val="left" w:pos="90"/>
          <w:tab w:val="left" w:pos="9498"/>
        </w:tabs>
        <w:spacing w:before="120"/>
        <w:ind w:right="-57"/>
        <w:jc w:val="both"/>
        <w:rPr>
          <w:rFonts w:ascii="Verdana" w:hAnsi="Verdana"/>
          <w:b/>
          <w:lang w:val="ru-RU"/>
        </w:rPr>
      </w:pPr>
      <w:r w:rsidRPr="00096195">
        <w:rPr>
          <w:rFonts w:ascii="Verdana" w:hAnsi="Verdana"/>
          <w:b/>
          <w:lang w:val="bg-BG"/>
        </w:rPr>
        <w:t xml:space="preserve">ІІ. </w:t>
      </w:r>
      <w:r w:rsidR="00096195" w:rsidRPr="00096195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096195" w:rsidRPr="00096195">
        <w:rPr>
          <w:rFonts w:ascii="Verdana" w:hAnsi="Verdana"/>
          <w:b/>
          <w:lang w:val="ru-RU"/>
        </w:rPr>
        <w:t>Закона за биологичното разнообразие</w:t>
      </w:r>
      <w:r w:rsidR="00096195" w:rsidRPr="00096195">
        <w:rPr>
          <w:rFonts w:ascii="Verdana" w:hAnsi="Verdana"/>
          <w:b/>
          <w:lang w:val="bg-BG"/>
        </w:rPr>
        <w:t xml:space="preserve"> </w:t>
      </w:r>
      <w:r w:rsidR="00096195" w:rsidRPr="00096195">
        <w:rPr>
          <w:rFonts w:ascii="Verdana" w:hAnsi="Verdana"/>
          <w:b/>
          <w:lang w:val="ru-RU"/>
        </w:rPr>
        <w:t>(</w:t>
      </w:r>
      <w:r w:rsidR="00096195" w:rsidRPr="00096195">
        <w:rPr>
          <w:rFonts w:ascii="Verdana" w:hAnsi="Verdana"/>
          <w:b/>
          <w:lang w:val="bg-BG"/>
        </w:rPr>
        <w:t>ЗБР</w:t>
      </w:r>
      <w:r w:rsidR="00096195" w:rsidRPr="00096195">
        <w:rPr>
          <w:rFonts w:ascii="Verdana" w:hAnsi="Verdana"/>
          <w:b/>
          <w:lang w:val="ru-RU"/>
        </w:rPr>
        <w:t>)</w:t>
      </w:r>
    </w:p>
    <w:p w:rsidR="00096195" w:rsidRPr="00753E54" w:rsidRDefault="00096195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b/>
          <w:lang w:val="bg-BG"/>
        </w:rPr>
      </w:pPr>
      <w:r w:rsidRPr="00096195">
        <w:rPr>
          <w:rFonts w:ascii="Verdana" w:hAnsi="Verdana"/>
          <w:lang w:val="bg-BG"/>
        </w:rPr>
        <w:t>И</w:t>
      </w:r>
      <w:r w:rsidRPr="00096195">
        <w:rPr>
          <w:rFonts w:ascii="Verdana" w:hAnsi="Verdana"/>
          <w:lang w:val="ru-RU"/>
        </w:rPr>
        <w:t>нвестиционно</w:t>
      </w:r>
      <w:r w:rsidRPr="00096195">
        <w:rPr>
          <w:rFonts w:ascii="Verdana" w:hAnsi="Verdana"/>
          <w:lang w:val="bg-BG"/>
        </w:rPr>
        <w:t xml:space="preserve">то </w:t>
      </w:r>
      <w:r w:rsidRPr="00096195">
        <w:rPr>
          <w:rFonts w:ascii="Verdana" w:hAnsi="Verdana"/>
          <w:lang w:val="ru-RU"/>
        </w:rPr>
        <w:t>предложение</w:t>
      </w:r>
      <w:r w:rsidRPr="00096195">
        <w:rPr>
          <w:rFonts w:ascii="Verdana" w:hAnsi="Verdana"/>
          <w:lang w:val="bg-BG"/>
        </w:rPr>
        <w:t xml:space="preserve"> попада в обхвата на </w:t>
      </w:r>
      <w:r w:rsidRPr="00096195">
        <w:rPr>
          <w:rFonts w:ascii="Verdana" w:hAnsi="Verdana"/>
          <w:lang w:val="ru-RU"/>
        </w:rPr>
        <w:t xml:space="preserve">чл.2, ал.1, т.1 от </w:t>
      </w:r>
      <w:r w:rsidRPr="00096195">
        <w:rPr>
          <w:rFonts w:ascii="Verdana" w:hAnsi="Verdana"/>
          <w:i/>
          <w:lang w:val="ru-RU"/>
        </w:rPr>
        <w:t>Наредба</w:t>
      </w:r>
      <w:r w:rsidRPr="00096195">
        <w:rPr>
          <w:rFonts w:ascii="Verdana" w:hAnsi="Verdana"/>
          <w:i/>
          <w:lang w:val="bg-BG"/>
        </w:rPr>
        <w:t>та за ОС</w:t>
      </w:r>
      <w:r w:rsidRPr="00096195">
        <w:rPr>
          <w:rFonts w:ascii="Verdana" w:hAnsi="Verdana"/>
          <w:lang w:val="bg-BG"/>
        </w:rPr>
        <w:t xml:space="preserve"> и</w:t>
      </w:r>
      <w:r w:rsidRPr="00096195">
        <w:rPr>
          <w:rFonts w:ascii="Verdana" w:hAnsi="Verdana"/>
          <w:lang w:val="ru-RU"/>
        </w:rPr>
        <w:t xml:space="preserve"> подлежи на </w:t>
      </w:r>
      <w:r w:rsidRPr="00096195">
        <w:rPr>
          <w:rFonts w:ascii="Verdana" w:hAnsi="Verdana"/>
          <w:lang w:val="bg-BG"/>
        </w:rPr>
        <w:t xml:space="preserve">процедура по </w:t>
      </w:r>
      <w:r w:rsidRPr="00096195">
        <w:rPr>
          <w:rFonts w:ascii="Verdana" w:hAnsi="Verdana"/>
          <w:b/>
          <w:lang w:val="ru-RU"/>
        </w:rPr>
        <w:t>оценка за съвместимост</w:t>
      </w:r>
      <w:r w:rsidRPr="00096195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096195">
        <w:rPr>
          <w:rFonts w:ascii="Verdana" w:hAnsi="Verdana"/>
          <w:b/>
        </w:rPr>
        <w:t>BG</w:t>
      </w:r>
      <w:r w:rsidRPr="00096195">
        <w:rPr>
          <w:rFonts w:ascii="Verdana" w:hAnsi="Verdana"/>
          <w:b/>
          <w:lang w:val="bg-BG"/>
        </w:rPr>
        <w:t>000</w:t>
      </w:r>
      <w:r w:rsidR="00F66103">
        <w:rPr>
          <w:rFonts w:ascii="Verdana" w:hAnsi="Verdana"/>
          <w:b/>
          <w:lang w:val="bg-BG"/>
        </w:rPr>
        <w:t>2086</w:t>
      </w:r>
      <w:r w:rsidRPr="00096195">
        <w:rPr>
          <w:rFonts w:ascii="Verdana" w:hAnsi="Verdana"/>
          <w:b/>
          <w:lang w:val="ru-RU"/>
        </w:rPr>
        <w:t xml:space="preserve"> </w:t>
      </w:r>
      <w:r w:rsidRPr="00096195">
        <w:rPr>
          <w:rFonts w:ascii="Verdana" w:hAnsi="Verdana"/>
          <w:b/>
          <w:lang w:val="bg-BG"/>
        </w:rPr>
        <w:t>„</w:t>
      </w:r>
      <w:r w:rsidR="00F66103">
        <w:rPr>
          <w:rFonts w:ascii="Verdana" w:hAnsi="Verdana"/>
          <w:b/>
          <w:lang w:val="bg-BG"/>
        </w:rPr>
        <w:t>Оризища Цалапица</w:t>
      </w:r>
      <w:r w:rsidRPr="00096195">
        <w:rPr>
          <w:rFonts w:ascii="Verdana" w:hAnsi="Verdana"/>
          <w:b/>
          <w:lang w:val="bg-BG"/>
        </w:rPr>
        <w:t>“</w:t>
      </w:r>
      <w:r w:rsidRPr="00096195">
        <w:rPr>
          <w:rFonts w:ascii="Verdana" w:hAnsi="Verdana"/>
          <w:b/>
          <w:lang w:val="ru-RU"/>
        </w:rPr>
        <w:t xml:space="preserve">. </w:t>
      </w:r>
      <w:r w:rsidRPr="00096195">
        <w:rPr>
          <w:rFonts w:ascii="Verdana" w:hAnsi="Verdana"/>
          <w:lang w:val="ru-RU"/>
        </w:rPr>
        <w:t xml:space="preserve">За да се </w:t>
      </w:r>
      <w:r w:rsidRPr="00BD3E37">
        <w:rPr>
          <w:rFonts w:ascii="Verdana" w:hAnsi="Verdana"/>
          <w:lang w:val="ru-RU"/>
        </w:rPr>
        <w:t>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0A3DB9">
      <w:pPr>
        <w:tabs>
          <w:tab w:val="left" w:pos="90"/>
          <w:tab w:val="left" w:pos="9498"/>
        </w:tabs>
        <w:spacing w:before="120"/>
        <w:ind w:right="-5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0A3DB9">
      <w:pPr>
        <w:tabs>
          <w:tab w:val="left" w:pos="90"/>
          <w:tab w:val="left" w:pos="9498"/>
        </w:tabs>
        <w:ind w:right="-57"/>
        <w:jc w:val="both"/>
        <w:rPr>
          <w:rFonts w:ascii="Verdana" w:hAnsi="Verdana"/>
          <w:lang w:val="ru-RU"/>
        </w:rPr>
      </w:pPr>
    </w:p>
    <w:p w:rsidR="00145EF1" w:rsidRPr="00516466" w:rsidRDefault="00145EF1" w:rsidP="000A3DB9">
      <w:pPr>
        <w:tabs>
          <w:tab w:val="left" w:pos="90"/>
          <w:tab w:val="left" w:pos="9498"/>
          <w:tab w:val="left" w:pos="9639"/>
        </w:tabs>
        <w:ind w:right="-5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3921F6" w:rsidRDefault="003921F6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0A3DB9" w:rsidRDefault="000A3DB9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0A3DB9" w:rsidRPr="000A3DB9" w:rsidRDefault="000A3DB9" w:rsidP="000A3DB9">
      <w:pPr>
        <w:tabs>
          <w:tab w:val="left" w:pos="90"/>
          <w:tab w:val="left" w:pos="9639"/>
        </w:tabs>
        <w:ind w:right="-57"/>
        <w:jc w:val="both"/>
        <w:rPr>
          <w:rFonts w:ascii="Verdana" w:hAnsi="Verdana"/>
          <w:lang w:val="bg-BG"/>
        </w:rPr>
      </w:pPr>
    </w:p>
    <w:p w:rsidR="00145EF1" w:rsidRPr="00C663F5" w:rsidRDefault="00145EF1" w:rsidP="000A3DB9">
      <w:pPr>
        <w:tabs>
          <w:tab w:val="left" w:pos="90"/>
        </w:tabs>
        <w:ind w:right="-57"/>
        <w:jc w:val="both"/>
        <w:rPr>
          <w:rFonts w:ascii="Verdana" w:hAnsi="Verdana"/>
        </w:rPr>
      </w:pPr>
    </w:p>
    <w:p w:rsidR="001D18C6" w:rsidRPr="00431279" w:rsidRDefault="001D18C6" w:rsidP="000A3DB9">
      <w:pPr>
        <w:pStyle w:val="Footer"/>
        <w:tabs>
          <w:tab w:val="left" w:pos="90"/>
          <w:tab w:val="left" w:pos="360"/>
          <w:tab w:val="left" w:pos="1500"/>
        </w:tabs>
        <w:ind w:right="-57"/>
        <w:jc w:val="both"/>
        <w:rPr>
          <w:rFonts w:ascii="Verdana" w:hAnsi="Verdana"/>
          <w:b/>
          <w:bCs/>
          <w:lang w:val="bg-BG"/>
        </w:rPr>
      </w:pPr>
      <w:r w:rsidRPr="00431279">
        <w:rPr>
          <w:rFonts w:ascii="Verdana" w:hAnsi="Verdana"/>
          <w:b/>
          <w:bCs/>
        </w:rPr>
        <w:t xml:space="preserve">С </w:t>
      </w:r>
      <w:proofErr w:type="spellStart"/>
      <w:r w:rsidRPr="00431279">
        <w:rPr>
          <w:rFonts w:ascii="Verdana" w:hAnsi="Verdana"/>
          <w:b/>
          <w:bCs/>
        </w:rPr>
        <w:t>уважение</w:t>
      </w:r>
      <w:proofErr w:type="spellEnd"/>
      <w:r w:rsidRPr="00431279">
        <w:rPr>
          <w:rFonts w:ascii="Verdana" w:hAnsi="Verdana"/>
          <w:b/>
          <w:bCs/>
        </w:rPr>
        <w:t>,</w:t>
      </w:r>
    </w:p>
    <w:p w:rsidR="001D18C6" w:rsidRPr="00431279" w:rsidRDefault="001D18C6" w:rsidP="000A3DB9">
      <w:pPr>
        <w:pStyle w:val="Footer"/>
        <w:tabs>
          <w:tab w:val="left" w:pos="90"/>
          <w:tab w:val="left" w:pos="360"/>
          <w:tab w:val="left" w:pos="1500"/>
        </w:tabs>
        <w:ind w:right="-57"/>
        <w:jc w:val="both"/>
        <w:rPr>
          <w:rFonts w:ascii="Verdana" w:hAnsi="Verdana"/>
          <w:b/>
          <w:bCs/>
          <w:lang w:val="bg-BG"/>
        </w:rPr>
      </w:pPr>
    </w:p>
    <w:p w:rsidR="001D18C6" w:rsidRPr="00431279" w:rsidRDefault="001D18C6" w:rsidP="000A3DB9">
      <w:pPr>
        <w:pStyle w:val="Footer"/>
        <w:tabs>
          <w:tab w:val="left" w:pos="90"/>
          <w:tab w:val="left" w:pos="360"/>
          <w:tab w:val="left" w:pos="1500"/>
        </w:tabs>
        <w:ind w:right="-57"/>
        <w:jc w:val="both"/>
        <w:rPr>
          <w:rFonts w:ascii="Verdana" w:hAnsi="Verdana"/>
          <w:b/>
          <w:bCs/>
        </w:rPr>
      </w:pPr>
      <w:r w:rsidRPr="00431279">
        <w:rPr>
          <w:rFonts w:ascii="Verdana" w:hAnsi="Verdana"/>
          <w:b/>
          <w:bCs/>
          <w:lang w:val="bg-BG"/>
        </w:rPr>
        <w:t>Димитър Георгиев Димитров</w:t>
      </w:r>
      <w:r w:rsidRPr="00431279">
        <w:rPr>
          <w:rFonts w:ascii="Verdana" w:hAnsi="Verdana"/>
          <w:b/>
          <w:bCs/>
        </w:rPr>
        <w:t xml:space="preserve">                                                                </w:t>
      </w:r>
    </w:p>
    <w:p w:rsidR="001D18C6" w:rsidRPr="00431279" w:rsidRDefault="001D18C6" w:rsidP="000A3DB9">
      <w:pPr>
        <w:pStyle w:val="Footer"/>
        <w:tabs>
          <w:tab w:val="left" w:pos="90"/>
          <w:tab w:val="left" w:pos="360"/>
          <w:tab w:val="left" w:pos="1500"/>
        </w:tabs>
        <w:ind w:right="-57"/>
        <w:jc w:val="both"/>
        <w:rPr>
          <w:rFonts w:ascii="Verdana" w:hAnsi="Verdana"/>
          <w:bCs/>
          <w:i/>
        </w:rPr>
      </w:pPr>
      <w:r w:rsidRPr="00431279">
        <w:rPr>
          <w:rFonts w:ascii="Verdana" w:hAnsi="Verdana"/>
          <w:bCs/>
          <w:i/>
        </w:rPr>
        <w:t xml:space="preserve">За Директор на РИОСВ - Пловдив </w:t>
      </w:r>
    </w:p>
    <w:p w:rsidR="001D18C6" w:rsidRPr="00E51A1F" w:rsidRDefault="001D18C6" w:rsidP="000A3DB9">
      <w:pPr>
        <w:pStyle w:val="Footer"/>
        <w:tabs>
          <w:tab w:val="left" w:pos="90"/>
          <w:tab w:val="left" w:pos="360"/>
          <w:tab w:val="left" w:pos="1500"/>
        </w:tabs>
        <w:ind w:right="-57"/>
        <w:jc w:val="both"/>
        <w:rPr>
          <w:rFonts w:ascii="Times New Roman" w:hAnsi="Times New Roman"/>
          <w:bCs/>
          <w:i/>
          <w:sz w:val="24"/>
          <w:szCs w:val="24"/>
        </w:rPr>
      </w:pPr>
      <w:proofErr w:type="spellStart"/>
      <w:r w:rsidRPr="00431279">
        <w:rPr>
          <w:rFonts w:ascii="Verdana" w:hAnsi="Verdana"/>
          <w:bCs/>
          <w:i/>
        </w:rPr>
        <w:t>Съгласно</w:t>
      </w:r>
      <w:proofErr w:type="spellEnd"/>
      <w:r w:rsidRPr="00431279">
        <w:rPr>
          <w:rFonts w:ascii="Verdana" w:hAnsi="Verdana"/>
          <w:bCs/>
          <w:i/>
        </w:rPr>
        <w:t xml:space="preserve"> </w:t>
      </w:r>
      <w:proofErr w:type="spellStart"/>
      <w:r w:rsidRPr="00431279">
        <w:rPr>
          <w:rFonts w:ascii="Verdana" w:hAnsi="Verdana"/>
          <w:bCs/>
          <w:i/>
        </w:rPr>
        <w:t>Заповед</w:t>
      </w:r>
      <w:proofErr w:type="spellEnd"/>
      <w:r w:rsidRPr="00431279">
        <w:rPr>
          <w:rFonts w:ascii="Verdana" w:hAnsi="Verdana"/>
          <w:bCs/>
          <w:i/>
        </w:rPr>
        <w:t xml:space="preserve"> </w:t>
      </w:r>
      <w:proofErr w:type="spellStart"/>
      <w:r w:rsidRPr="00431279">
        <w:rPr>
          <w:rFonts w:ascii="Verdana" w:hAnsi="Verdana"/>
          <w:bCs/>
          <w:i/>
        </w:rPr>
        <w:t>на</w:t>
      </w:r>
      <w:proofErr w:type="spellEnd"/>
      <w:r w:rsidRPr="00431279">
        <w:rPr>
          <w:rFonts w:ascii="Verdana" w:hAnsi="Verdana"/>
          <w:bCs/>
          <w:i/>
        </w:rPr>
        <w:t xml:space="preserve"> </w:t>
      </w:r>
      <w:proofErr w:type="spellStart"/>
      <w:r w:rsidRPr="00431279">
        <w:rPr>
          <w:rFonts w:ascii="Verdana" w:hAnsi="Verdana"/>
          <w:bCs/>
          <w:i/>
        </w:rPr>
        <w:t>Министъра</w:t>
      </w:r>
      <w:proofErr w:type="spellEnd"/>
      <w:r w:rsidRPr="00E51A1F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E51A1F">
        <w:rPr>
          <w:rFonts w:ascii="Times New Roman" w:hAnsi="Times New Roman"/>
          <w:bCs/>
          <w:i/>
          <w:sz w:val="24"/>
          <w:szCs w:val="24"/>
        </w:rPr>
        <w:t>на</w:t>
      </w:r>
      <w:proofErr w:type="spellEnd"/>
      <w:r w:rsidRPr="00E51A1F">
        <w:rPr>
          <w:rFonts w:ascii="Times New Roman" w:hAnsi="Times New Roman"/>
          <w:bCs/>
          <w:i/>
          <w:sz w:val="24"/>
          <w:szCs w:val="24"/>
        </w:rPr>
        <w:t xml:space="preserve"> ОСВ</w:t>
      </w:r>
    </w:p>
    <w:p w:rsidR="001D18C6" w:rsidRPr="00E51A1F" w:rsidRDefault="001D18C6" w:rsidP="000A3DB9">
      <w:pPr>
        <w:pStyle w:val="Footer"/>
        <w:tabs>
          <w:tab w:val="left" w:pos="90"/>
          <w:tab w:val="left" w:pos="360"/>
          <w:tab w:val="left" w:pos="1500"/>
        </w:tabs>
        <w:ind w:right="-57"/>
        <w:jc w:val="both"/>
        <w:rPr>
          <w:rFonts w:ascii="Times New Roman" w:hAnsi="Times New Roman"/>
          <w:bCs/>
          <w:i/>
          <w:sz w:val="24"/>
          <w:szCs w:val="24"/>
          <w:lang w:val="bg-BG"/>
        </w:rPr>
      </w:pPr>
      <w:r w:rsidRPr="00E51A1F">
        <w:rPr>
          <w:rFonts w:ascii="Times New Roman" w:hAnsi="Times New Roman"/>
          <w:bCs/>
          <w:i/>
          <w:sz w:val="24"/>
          <w:szCs w:val="24"/>
        </w:rPr>
        <w:t>РД-</w:t>
      </w:r>
      <w:r w:rsidRPr="00E51A1F">
        <w:rPr>
          <w:rFonts w:ascii="Times New Roman" w:hAnsi="Times New Roman"/>
          <w:bCs/>
          <w:i/>
          <w:sz w:val="24"/>
          <w:szCs w:val="24"/>
          <w:lang w:val="bg-BG"/>
        </w:rPr>
        <w:t>495</w:t>
      </w:r>
      <w:r w:rsidRPr="00E51A1F">
        <w:rPr>
          <w:rFonts w:ascii="Times New Roman" w:hAnsi="Times New Roman"/>
          <w:bCs/>
          <w:i/>
          <w:sz w:val="24"/>
          <w:szCs w:val="24"/>
        </w:rPr>
        <w:t>/0</w:t>
      </w:r>
      <w:r w:rsidRPr="00E51A1F">
        <w:rPr>
          <w:rFonts w:ascii="Times New Roman" w:hAnsi="Times New Roman"/>
          <w:bCs/>
          <w:i/>
          <w:sz w:val="24"/>
          <w:szCs w:val="24"/>
          <w:lang w:val="bg-BG"/>
        </w:rPr>
        <w:t>7</w:t>
      </w:r>
      <w:r w:rsidRPr="00E51A1F">
        <w:rPr>
          <w:rFonts w:ascii="Times New Roman" w:hAnsi="Times New Roman"/>
          <w:bCs/>
          <w:i/>
          <w:sz w:val="24"/>
          <w:szCs w:val="24"/>
        </w:rPr>
        <w:t>.0</w:t>
      </w:r>
      <w:r w:rsidRPr="00E51A1F">
        <w:rPr>
          <w:rFonts w:ascii="Times New Roman" w:hAnsi="Times New Roman"/>
          <w:bCs/>
          <w:i/>
          <w:sz w:val="24"/>
          <w:szCs w:val="24"/>
          <w:lang w:val="bg-BG"/>
        </w:rPr>
        <w:t>9</w:t>
      </w:r>
      <w:r w:rsidR="003469D4">
        <w:rPr>
          <w:rFonts w:ascii="Times New Roman" w:hAnsi="Times New Roman"/>
          <w:bCs/>
          <w:i/>
          <w:sz w:val="24"/>
          <w:szCs w:val="24"/>
        </w:rPr>
        <w:t>.201</w:t>
      </w:r>
      <w:r w:rsidR="003469D4">
        <w:rPr>
          <w:rFonts w:ascii="Times New Roman" w:hAnsi="Times New Roman"/>
          <w:bCs/>
          <w:i/>
          <w:sz w:val="24"/>
          <w:szCs w:val="24"/>
          <w:lang w:val="bg-BG"/>
        </w:rPr>
        <w:t>6</w:t>
      </w:r>
      <w:r w:rsidRPr="00E51A1F">
        <w:rPr>
          <w:rFonts w:ascii="Times New Roman" w:hAnsi="Times New Roman"/>
          <w:bCs/>
          <w:i/>
          <w:sz w:val="24"/>
          <w:szCs w:val="24"/>
        </w:rPr>
        <w:t>г.</w:t>
      </w:r>
    </w:p>
    <w:p w:rsidR="00A57C24" w:rsidRDefault="00A57C24" w:rsidP="000A3DB9">
      <w:pPr>
        <w:tabs>
          <w:tab w:val="left" w:pos="90"/>
        </w:tabs>
        <w:ind w:right="-57"/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A57C24" w:rsidSect="0037570F">
      <w:footerReference w:type="default" r:id="rId9"/>
      <w:headerReference w:type="first" r:id="rId10"/>
      <w:footerReference w:type="first" r:id="rId11"/>
      <w:pgSz w:w="11907" w:h="16840" w:code="9"/>
      <w:pgMar w:top="1134" w:right="1134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C28" w:rsidRDefault="00AF5C28">
      <w:r>
        <w:separator/>
      </w:r>
    </w:p>
  </w:endnote>
  <w:endnote w:type="continuationSeparator" w:id="0">
    <w:p w:rsidR="00AF5C28" w:rsidRDefault="00AF5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F5EEC15" wp14:editId="47938B5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97CD0DA" wp14:editId="24652166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97CD0DA" wp14:editId="24652166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B1D1C03" wp14:editId="26C8A6B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7305E3B" wp14:editId="459BEA0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7305E3B" wp14:editId="459BEA01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C28" w:rsidRDefault="00AF5C28">
      <w:r>
        <w:separator/>
      </w:r>
    </w:p>
  </w:footnote>
  <w:footnote w:type="continuationSeparator" w:id="0">
    <w:p w:rsidR="00AF5C28" w:rsidRDefault="00AF5C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2564F4C" wp14:editId="442CC84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50C82C6" wp14:editId="4C019FC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55B5175" wp14:editId="4B50F03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116F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195"/>
    <w:rsid w:val="000964B6"/>
    <w:rsid w:val="000A0A65"/>
    <w:rsid w:val="000A3DB9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FD8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2D6B"/>
    <w:rsid w:val="00115EDA"/>
    <w:rsid w:val="00116269"/>
    <w:rsid w:val="00116F6F"/>
    <w:rsid w:val="00117BEE"/>
    <w:rsid w:val="00120D72"/>
    <w:rsid w:val="001216B2"/>
    <w:rsid w:val="00121CAC"/>
    <w:rsid w:val="0012230C"/>
    <w:rsid w:val="00123E51"/>
    <w:rsid w:val="00124844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18C6"/>
    <w:rsid w:val="001D2D48"/>
    <w:rsid w:val="001D2DE7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5620"/>
    <w:rsid w:val="001F79E9"/>
    <w:rsid w:val="001F7FDA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2FD"/>
    <w:rsid w:val="00222D00"/>
    <w:rsid w:val="00223812"/>
    <w:rsid w:val="00223959"/>
    <w:rsid w:val="00224437"/>
    <w:rsid w:val="00224701"/>
    <w:rsid w:val="0022649C"/>
    <w:rsid w:val="00231BC1"/>
    <w:rsid w:val="00231E58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6D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9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0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6BC8"/>
    <w:rsid w:val="003D31B7"/>
    <w:rsid w:val="003D4513"/>
    <w:rsid w:val="003D4998"/>
    <w:rsid w:val="003D5A0A"/>
    <w:rsid w:val="003D6E19"/>
    <w:rsid w:val="003D7F63"/>
    <w:rsid w:val="003E30FF"/>
    <w:rsid w:val="003E415D"/>
    <w:rsid w:val="003E5C71"/>
    <w:rsid w:val="003E77E0"/>
    <w:rsid w:val="003F0278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0C74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279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2849"/>
    <w:rsid w:val="004A4A19"/>
    <w:rsid w:val="004A687F"/>
    <w:rsid w:val="004A7D06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3938"/>
    <w:rsid w:val="004E5272"/>
    <w:rsid w:val="004E72EB"/>
    <w:rsid w:val="004F16BD"/>
    <w:rsid w:val="004F18D6"/>
    <w:rsid w:val="004F25DB"/>
    <w:rsid w:val="004F2C70"/>
    <w:rsid w:val="004F3F45"/>
    <w:rsid w:val="004F55FE"/>
    <w:rsid w:val="004F5A8C"/>
    <w:rsid w:val="00500D57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7C1A"/>
    <w:rsid w:val="0053138C"/>
    <w:rsid w:val="00531E84"/>
    <w:rsid w:val="00532220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1A95"/>
    <w:rsid w:val="00582F31"/>
    <w:rsid w:val="005838AB"/>
    <w:rsid w:val="0058510D"/>
    <w:rsid w:val="0058557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27E8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6A9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0F17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69B"/>
    <w:rsid w:val="00700808"/>
    <w:rsid w:val="00702AA5"/>
    <w:rsid w:val="007031CC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299D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8D0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E54ED"/>
    <w:rsid w:val="007F249E"/>
    <w:rsid w:val="007F26EC"/>
    <w:rsid w:val="007F2931"/>
    <w:rsid w:val="007F3645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37A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1926"/>
    <w:rsid w:val="008B219A"/>
    <w:rsid w:val="008B24E3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1CEC"/>
    <w:rsid w:val="008D4045"/>
    <w:rsid w:val="008D4916"/>
    <w:rsid w:val="008D6C2E"/>
    <w:rsid w:val="008E2CAD"/>
    <w:rsid w:val="008E3C50"/>
    <w:rsid w:val="008E4D59"/>
    <w:rsid w:val="008E6DD1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2BD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1DE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827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120A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5B6C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308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5C28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3B5C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0FE"/>
    <w:rsid w:val="00B7049B"/>
    <w:rsid w:val="00B73574"/>
    <w:rsid w:val="00B736E9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B68"/>
    <w:rsid w:val="00B84EA1"/>
    <w:rsid w:val="00B85CA0"/>
    <w:rsid w:val="00B9472C"/>
    <w:rsid w:val="00B9580C"/>
    <w:rsid w:val="00BA03E9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0C09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259D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58D1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3DE"/>
    <w:rsid w:val="00CB1505"/>
    <w:rsid w:val="00CB19AA"/>
    <w:rsid w:val="00CB2E5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11A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0F2F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67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5243"/>
    <w:rsid w:val="00E10462"/>
    <w:rsid w:val="00E110B1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081"/>
    <w:rsid w:val="00E31160"/>
    <w:rsid w:val="00E3126A"/>
    <w:rsid w:val="00E32932"/>
    <w:rsid w:val="00E331DE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62CD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26F0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398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6D12"/>
    <w:rsid w:val="00F27079"/>
    <w:rsid w:val="00F30924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0356"/>
    <w:rsid w:val="00F55986"/>
    <w:rsid w:val="00F601E3"/>
    <w:rsid w:val="00F6298A"/>
    <w:rsid w:val="00F63848"/>
    <w:rsid w:val="00F64EE1"/>
    <w:rsid w:val="00F66103"/>
    <w:rsid w:val="00F66AE1"/>
    <w:rsid w:val="00F71621"/>
    <w:rsid w:val="00F72DD5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14"/>
    <w:rsid w:val="00FC16CA"/>
    <w:rsid w:val="00FC30B9"/>
    <w:rsid w:val="00FC3ABA"/>
    <w:rsid w:val="00FC3E8D"/>
    <w:rsid w:val="00FC681C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107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85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85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E0295-2E0D-4491-808B-D43C64B7D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687</Words>
  <Characters>3919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16</cp:revision>
  <cp:lastPrinted>2016-10-28T10:48:00Z</cp:lastPrinted>
  <dcterms:created xsi:type="dcterms:W3CDTF">2016-10-28T10:32:00Z</dcterms:created>
  <dcterms:modified xsi:type="dcterms:W3CDTF">2016-10-28T10:49:00Z</dcterms:modified>
</cp:coreProperties>
</file>